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71" w:rsidRPr="00F7302E" w:rsidRDefault="003E098F" w:rsidP="00AB711D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30.1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24744202" r:id="rId9"/>
        </w:object>
      </w:r>
      <w:r w:rsidR="002D5771" w:rsidRPr="00F7302E">
        <w:rPr>
          <w:spacing w:val="30"/>
          <w:szCs w:val="28"/>
        </w:rPr>
        <w:t>ДЕПАРТАМЕНТ</w:t>
      </w:r>
    </w:p>
    <w:p w:rsidR="002D5771" w:rsidRPr="00F7302E" w:rsidRDefault="002D5771" w:rsidP="00AB711D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2D5771" w:rsidRPr="007D6318" w:rsidRDefault="002D5771" w:rsidP="00AB711D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F7302E">
        <w:rPr>
          <w:b/>
          <w:szCs w:val="28"/>
        </w:rPr>
        <w:t>ВОРОНЕЖСКОЙ ОБЛАСТИ</w:t>
      </w:r>
    </w:p>
    <w:p w:rsidR="002D5771" w:rsidRDefault="002D5771" w:rsidP="002D5771">
      <w:pPr>
        <w:pStyle w:val="a3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</w:p>
    <w:p w:rsidR="002D5771" w:rsidRPr="007D6318" w:rsidRDefault="002D5771" w:rsidP="002D5771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2D5771" w:rsidRPr="007D6318" w:rsidRDefault="002D5771" w:rsidP="002D5771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__________________                                         </w:t>
      </w:r>
      <w:r w:rsidR="00852BDD">
        <w:rPr>
          <w:rFonts w:ascii="Times New Roman" w:hAnsi="Times New Roman"/>
          <w:szCs w:val="28"/>
        </w:rPr>
        <w:t xml:space="preserve">      </w:t>
      </w:r>
      <w:r w:rsidR="00F8121C">
        <w:rPr>
          <w:rFonts w:ascii="Times New Roman" w:hAnsi="Times New Roman"/>
          <w:szCs w:val="28"/>
        </w:rPr>
        <w:t xml:space="preserve">                      </w:t>
      </w:r>
      <w:r w:rsidRPr="007D6318">
        <w:rPr>
          <w:rFonts w:ascii="Times New Roman" w:hAnsi="Times New Roman"/>
          <w:szCs w:val="28"/>
        </w:rPr>
        <w:t xml:space="preserve"> № __________</w:t>
      </w:r>
    </w:p>
    <w:p w:rsidR="002D5771" w:rsidRDefault="001611EC" w:rsidP="00AB711D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г. </w:t>
      </w:r>
      <w:r w:rsidR="002D5771" w:rsidRPr="00267122">
        <w:rPr>
          <w:rFonts w:ascii="Times New Roman" w:hAnsi="Times New Roman"/>
          <w:sz w:val="27"/>
          <w:szCs w:val="27"/>
        </w:rPr>
        <w:t>Воронеж</w:t>
      </w:r>
    </w:p>
    <w:p w:rsidR="00703626" w:rsidRDefault="00703626"/>
    <w:p w:rsidR="007248CF" w:rsidRDefault="007248CF" w:rsidP="00A72397">
      <w:pPr>
        <w:jc w:val="center"/>
        <w:rPr>
          <w:b/>
          <w:sz w:val="28"/>
          <w:szCs w:val="28"/>
        </w:rPr>
      </w:pPr>
    </w:p>
    <w:p w:rsidR="00A72397" w:rsidRPr="00A72397" w:rsidRDefault="00A72397" w:rsidP="00A72397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>Об утверждении Программы профилактики</w:t>
      </w:r>
    </w:p>
    <w:p w:rsidR="0067530A" w:rsidRDefault="00A72397" w:rsidP="00A72397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 xml:space="preserve"> </w:t>
      </w:r>
      <w:r w:rsidR="0067530A">
        <w:rPr>
          <w:b/>
          <w:sz w:val="28"/>
          <w:szCs w:val="28"/>
        </w:rPr>
        <w:t xml:space="preserve">рисков причинения вреда (ущерба) охраняемым </w:t>
      </w:r>
    </w:p>
    <w:p w:rsidR="00A72397" w:rsidRDefault="0067530A" w:rsidP="00A72397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законом ценностям</w:t>
      </w:r>
      <w:r w:rsidR="00A72397" w:rsidRPr="00A72397">
        <w:rPr>
          <w:b/>
          <w:sz w:val="28"/>
          <w:szCs w:val="28"/>
        </w:rPr>
        <w:t xml:space="preserve"> на 20</w:t>
      </w:r>
      <w:r w:rsidR="00AB711D">
        <w:rPr>
          <w:b/>
          <w:sz w:val="28"/>
          <w:szCs w:val="28"/>
        </w:rPr>
        <w:t>2</w:t>
      </w:r>
      <w:r w:rsidR="001611EC">
        <w:rPr>
          <w:b/>
          <w:sz w:val="28"/>
          <w:szCs w:val="28"/>
        </w:rPr>
        <w:t>3</w:t>
      </w:r>
      <w:r w:rsidR="00A72397" w:rsidRPr="00A72397">
        <w:rPr>
          <w:b/>
          <w:sz w:val="28"/>
          <w:szCs w:val="28"/>
        </w:rPr>
        <w:t xml:space="preserve"> год</w:t>
      </w:r>
      <w:r w:rsidR="003D0BE0">
        <w:rPr>
          <w:b/>
          <w:sz w:val="28"/>
          <w:szCs w:val="28"/>
        </w:rPr>
        <w:t xml:space="preserve"> </w:t>
      </w:r>
      <w:r w:rsidR="003D0BE0" w:rsidRPr="003D0BE0">
        <w:rPr>
          <w:b/>
          <w:sz w:val="28"/>
          <w:szCs w:val="28"/>
        </w:rPr>
        <w:t xml:space="preserve">по </w:t>
      </w:r>
      <w:r w:rsidR="003D0BE0" w:rsidRPr="003D0BE0">
        <w:rPr>
          <w:rFonts w:eastAsiaTheme="minorHAnsi"/>
          <w:b/>
          <w:sz w:val="28"/>
          <w:szCs w:val="28"/>
          <w:lang w:eastAsia="en-US"/>
        </w:rPr>
        <w:t>региональному государственному контролю (надзору) в области розничной продажи алкогольной и спиртосодержащей продукции</w:t>
      </w:r>
    </w:p>
    <w:p w:rsidR="001611EC" w:rsidRPr="003D0BE0" w:rsidRDefault="001611EC" w:rsidP="00A72397">
      <w:pPr>
        <w:jc w:val="center"/>
        <w:rPr>
          <w:b/>
          <w:sz w:val="28"/>
          <w:szCs w:val="28"/>
        </w:rPr>
      </w:pPr>
    </w:p>
    <w:p w:rsidR="00F96FFB" w:rsidRDefault="00F96FFB"/>
    <w:p w:rsidR="00D426CB" w:rsidRDefault="00F96FFB" w:rsidP="008667B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96FFB">
        <w:rPr>
          <w:sz w:val="28"/>
          <w:szCs w:val="28"/>
        </w:rPr>
        <w:t xml:space="preserve">В соответствии со </w:t>
      </w:r>
      <w:hyperlink r:id="rId10" w:history="1">
        <w:r w:rsidRPr="0040285F">
          <w:rPr>
            <w:sz w:val="28"/>
            <w:szCs w:val="28"/>
          </w:rPr>
          <w:t>статьей</w:t>
        </w:r>
      </w:hyperlink>
      <w:r w:rsidR="0067530A">
        <w:rPr>
          <w:sz w:val="28"/>
          <w:szCs w:val="28"/>
        </w:rPr>
        <w:t xml:space="preserve"> 44</w:t>
      </w:r>
      <w:r w:rsidRPr="00F96FFB">
        <w:rPr>
          <w:sz w:val="28"/>
          <w:szCs w:val="28"/>
        </w:rPr>
        <w:t xml:space="preserve"> Федерального закона от </w:t>
      </w:r>
      <w:r w:rsidR="0067530A">
        <w:rPr>
          <w:rFonts w:eastAsiaTheme="minorHAnsi"/>
          <w:sz w:val="28"/>
          <w:szCs w:val="28"/>
          <w:lang w:eastAsia="en-US"/>
        </w:rPr>
        <w:t xml:space="preserve">31.07.2020 </w:t>
      </w:r>
      <w:r w:rsidR="00A739EC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67530A">
        <w:rPr>
          <w:rFonts w:eastAsiaTheme="minorHAnsi"/>
          <w:sz w:val="28"/>
          <w:szCs w:val="28"/>
          <w:lang w:eastAsia="en-US"/>
        </w:rPr>
        <w:t xml:space="preserve">№ 248-ФЗ «О государственном контроле (надзоре) и муниципальном контроле в Российской Федерации», </w:t>
      </w:r>
      <w:r w:rsidR="00852BDD">
        <w:rPr>
          <w:sz w:val="28"/>
          <w:szCs w:val="28"/>
        </w:rPr>
        <w:t>постановлением Правительства Российской Федерации от</w:t>
      </w:r>
      <w:r w:rsidR="0067530A">
        <w:rPr>
          <w:sz w:val="28"/>
          <w:szCs w:val="28"/>
        </w:rPr>
        <w:t xml:space="preserve"> </w:t>
      </w:r>
      <w:r w:rsidR="0067530A">
        <w:rPr>
          <w:rFonts w:eastAsiaTheme="minorHAnsi"/>
          <w:sz w:val="28"/>
          <w:szCs w:val="28"/>
          <w:lang w:eastAsia="en-US"/>
        </w:rPr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52BDD">
        <w:rPr>
          <w:sz w:val="28"/>
        </w:rPr>
        <w:t xml:space="preserve">, </w:t>
      </w:r>
      <w:r w:rsidRPr="00F96FFB">
        <w:rPr>
          <w:sz w:val="28"/>
          <w:szCs w:val="28"/>
        </w:rPr>
        <w:t>постановлением правительства Воронежской области</w:t>
      </w:r>
      <w:r w:rsidR="006425D5">
        <w:rPr>
          <w:sz w:val="28"/>
          <w:szCs w:val="28"/>
        </w:rPr>
        <w:t xml:space="preserve"> от</w:t>
      </w:r>
      <w:r w:rsidRPr="00F96FFB">
        <w:rPr>
          <w:sz w:val="28"/>
          <w:szCs w:val="28"/>
        </w:rPr>
        <w:t xml:space="preserve"> 08.05.2009 № 365 «Об утверждении Положения о департаменте имущественных и земельных отношений Воронежской области»</w:t>
      </w:r>
      <w:r w:rsidR="00D426CB">
        <w:rPr>
          <w:sz w:val="28"/>
          <w:szCs w:val="28"/>
        </w:rPr>
        <w:t>,</w:t>
      </w:r>
    </w:p>
    <w:p w:rsidR="00F96FFB" w:rsidRPr="00F96FFB" w:rsidRDefault="00D426CB" w:rsidP="008667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F96FFB" w:rsidRPr="00F96FFB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="00F96FFB" w:rsidRPr="00F96FFB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ю:</w:t>
      </w:r>
    </w:p>
    <w:p w:rsidR="0067530A" w:rsidRDefault="00F96FFB" w:rsidP="008667B3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bookmarkStart w:id="0" w:name="sub_1"/>
      <w:r w:rsidRPr="00A72397">
        <w:rPr>
          <w:sz w:val="28"/>
          <w:szCs w:val="28"/>
        </w:rPr>
        <w:t>1. Утвердить</w:t>
      </w:r>
      <w:r w:rsidR="00D019E3" w:rsidRPr="00A72397">
        <w:rPr>
          <w:sz w:val="28"/>
          <w:szCs w:val="28"/>
        </w:rPr>
        <w:t xml:space="preserve"> </w:t>
      </w:r>
      <w:bookmarkStart w:id="1" w:name="sub_11"/>
      <w:bookmarkEnd w:id="0"/>
      <w:r w:rsidR="009B6C17">
        <w:rPr>
          <w:sz w:val="28"/>
          <w:szCs w:val="28"/>
        </w:rPr>
        <w:t xml:space="preserve">прилагаемую </w:t>
      </w:r>
      <w:bookmarkStart w:id="2" w:name="sub_2"/>
      <w:bookmarkEnd w:id="1"/>
      <w:r w:rsidR="0067530A" w:rsidRPr="0067530A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1611EC">
        <w:rPr>
          <w:sz w:val="28"/>
          <w:szCs w:val="28"/>
        </w:rPr>
        <w:t>3</w:t>
      </w:r>
      <w:r w:rsidR="0067530A" w:rsidRPr="0067530A">
        <w:rPr>
          <w:sz w:val="28"/>
          <w:szCs w:val="28"/>
        </w:rPr>
        <w:t xml:space="preserve"> год</w:t>
      </w:r>
      <w:r w:rsidR="003D0BE0">
        <w:rPr>
          <w:sz w:val="28"/>
          <w:szCs w:val="28"/>
        </w:rPr>
        <w:t xml:space="preserve"> по </w:t>
      </w:r>
      <w:r w:rsidR="003D0BE0">
        <w:rPr>
          <w:rFonts w:eastAsiaTheme="minorHAnsi"/>
          <w:sz w:val="28"/>
          <w:szCs w:val="28"/>
          <w:lang w:eastAsia="en-US"/>
        </w:rPr>
        <w:t>региональному государственному контролю (надзору) в области розничной продажи алкогольной и спиртосодержащей продукции</w:t>
      </w:r>
      <w:r w:rsidR="0067530A" w:rsidRPr="0067530A">
        <w:rPr>
          <w:sz w:val="28"/>
          <w:szCs w:val="28"/>
        </w:rPr>
        <w:t>.</w:t>
      </w:r>
    </w:p>
    <w:p w:rsidR="00A72397" w:rsidRPr="00453C6F" w:rsidRDefault="001463DB" w:rsidP="008667B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248CF">
        <w:rPr>
          <w:bCs/>
          <w:sz w:val="28"/>
          <w:szCs w:val="28"/>
        </w:rPr>
        <w:t>2</w:t>
      </w:r>
      <w:r w:rsidR="00A72397">
        <w:rPr>
          <w:bCs/>
          <w:sz w:val="28"/>
          <w:szCs w:val="28"/>
        </w:rPr>
        <w:t xml:space="preserve">. </w:t>
      </w:r>
      <w:r w:rsidR="00A72397" w:rsidRPr="00A72397">
        <w:rPr>
          <w:sz w:val="28"/>
          <w:szCs w:val="28"/>
        </w:rPr>
        <w:t>Отделу</w:t>
      </w:r>
      <w:r w:rsidR="00A72397" w:rsidRPr="00453C6F">
        <w:rPr>
          <w:bCs/>
          <w:sz w:val="28"/>
          <w:szCs w:val="28"/>
        </w:rPr>
        <w:t xml:space="preserve"> </w:t>
      </w:r>
      <w:r w:rsidR="00254321" w:rsidRPr="00254321">
        <w:rPr>
          <w:bCs/>
          <w:sz w:val="28"/>
          <w:szCs w:val="28"/>
        </w:rPr>
        <w:t>программного управления, анализа и мониторинга</w:t>
      </w:r>
      <w:r w:rsidR="00254321" w:rsidRPr="00453C6F">
        <w:rPr>
          <w:bCs/>
          <w:sz w:val="28"/>
          <w:szCs w:val="28"/>
        </w:rPr>
        <w:t xml:space="preserve"> </w:t>
      </w:r>
      <w:r w:rsidR="00A72397" w:rsidRPr="00453C6F">
        <w:rPr>
          <w:bCs/>
          <w:sz w:val="28"/>
          <w:szCs w:val="28"/>
        </w:rPr>
        <w:t>(</w:t>
      </w:r>
      <w:proofErr w:type="spellStart"/>
      <w:r w:rsidR="00A72397" w:rsidRPr="00453C6F">
        <w:rPr>
          <w:bCs/>
          <w:sz w:val="28"/>
          <w:szCs w:val="28"/>
        </w:rPr>
        <w:t>Ишутин</w:t>
      </w:r>
      <w:proofErr w:type="spellEnd"/>
      <w:r w:rsidR="00A72397" w:rsidRPr="00453C6F">
        <w:rPr>
          <w:bCs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A72397" w:rsidRDefault="007248CF" w:rsidP="008667B3">
      <w:pPr>
        <w:pStyle w:val="ConsPlusNormal"/>
        <w:spacing w:line="276" w:lineRule="auto"/>
        <w:ind w:firstLine="708"/>
        <w:jc w:val="both"/>
        <w:rPr>
          <w:szCs w:val="28"/>
        </w:rPr>
      </w:pPr>
      <w:r>
        <w:rPr>
          <w:bCs/>
          <w:szCs w:val="28"/>
        </w:rPr>
        <w:t>3</w:t>
      </w:r>
      <w:r w:rsidR="00A72397">
        <w:rPr>
          <w:bCs/>
          <w:szCs w:val="28"/>
        </w:rPr>
        <w:t xml:space="preserve">. </w:t>
      </w:r>
      <w:r w:rsidR="00A72397" w:rsidRPr="00453C6F">
        <w:rPr>
          <w:bCs/>
          <w:szCs w:val="28"/>
        </w:rPr>
        <w:t xml:space="preserve">Контроль за исполнением настоящего приказа </w:t>
      </w:r>
      <w:r w:rsidR="00A72397" w:rsidRPr="00C157F7">
        <w:rPr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 w:rsidR="000030B7">
        <w:rPr>
          <w:szCs w:val="28"/>
        </w:rPr>
        <w:t>Эсауленко О.А.</w:t>
      </w:r>
    </w:p>
    <w:p w:rsidR="00254321" w:rsidRDefault="00254321" w:rsidP="008667B3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bookmarkStart w:id="3" w:name="sub_5"/>
      <w:bookmarkEnd w:id="2"/>
    </w:p>
    <w:p w:rsidR="00254321" w:rsidRDefault="00254321" w:rsidP="001611EC">
      <w:p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</w:p>
    <w:p w:rsidR="00F96FFB" w:rsidRDefault="009B1EE1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F96FFB"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</w:t>
      </w:r>
      <w:r w:rsidR="00F96FFB">
        <w:rPr>
          <w:rFonts w:eastAsia="Calibri"/>
          <w:sz w:val="28"/>
          <w:szCs w:val="28"/>
          <w:lang w:eastAsia="en-US"/>
        </w:rPr>
        <w:t xml:space="preserve">     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    </w:t>
      </w:r>
      <w:r w:rsidR="00A72397">
        <w:rPr>
          <w:rFonts w:eastAsia="Calibri"/>
          <w:sz w:val="28"/>
          <w:szCs w:val="28"/>
          <w:lang w:eastAsia="en-US"/>
        </w:rPr>
        <w:t xml:space="preserve"> </w:t>
      </w:r>
      <w:r w:rsidR="007248CF">
        <w:rPr>
          <w:rFonts w:eastAsia="Calibri"/>
          <w:sz w:val="28"/>
          <w:szCs w:val="28"/>
          <w:lang w:eastAsia="en-US"/>
        </w:rPr>
        <w:t xml:space="preserve">  </w:t>
      </w:r>
      <w:r w:rsidR="00A72397">
        <w:rPr>
          <w:rFonts w:eastAsia="Calibri"/>
          <w:sz w:val="28"/>
          <w:szCs w:val="28"/>
          <w:lang w:eastAsia="en-US"/>
        </w:rPr>
        <w:t xml:space="preserve">     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С.В. Юсупов</w:t>
      </w:r>
    </w:p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3D0BE0" w:rsidTr="00A01EF0">
        <w:trPr>
          <w:trHeight w:val="2406"/>
        </w:trPr>
        <w:tc>
          <w:tcPr>
            <w:tcW w:w="3808" w:type="dxa"/>
          </w:tcPr>
          <w:p w:rsidR="003D0BE0" w:rsidRDefault="003D0BE0" w:rsidP="00A01EF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Утверждена</w:t>
            </w:r>
          </w:p>
          <w:p w:rsidR="003D0BE0" w:rsidRDefault="003D0BE0" w:rsidP="00A01E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приказом </w:t>
            </w:r>
            <w:r w:rsidR="00D705C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департамента  имущественных и земельных отношений  Воронежской области</w:t>
            </w:r>
          </w:p>
          <w:p w:rsidR="003D0BE0" w:rsidRDefault="003D0BE0" w:rsidP="00A01E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 ____________№ __________</w:t>
            </w:r>
          </w:p>
        </w:tc>
      </w:tr>
    </w:tbl>
    <w:p w:rsidR="00AD4F83" w:rsidRDefault="00AD4F83" w:rsidP="003D0BE0">
      <w:pPr>
        <w:jc w:val="center"/>
        <w:rPr>
          <w:b/>
          <w:sz w:val="28"/>
          <w:szCs w:val="28"/>
        </w:rPr>
      </w:pPr>
    </w:p>
    <w:p w:rsidR="00AD4F83" w:rsidRDefault="00AD4F83" w:rsidP="003D0BE0">
      <w:pPr>
        <w:jc w:val="center"/>
        <w:rPr>
          <w:b/>
          <w:sz w:val="28"/>
          <w:szCs w:val="28"/>
        </w:rPr>
      </w:pPr>
    </w:p>
    <w:p w:rsidR="003D0BE0" w:rsidRPr="00A72397" w:rsidRDefault="00EE17E2" w:rsidP="003D0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3D0BE0" w:rsidRPr="00A72397">
        <w:rPr>
          <w:b/>
          <w:sz w:val="28"/>
          <w:szCs w:val="28"/>
        </w:rPr>
        <w:t xml:space="preserve"> профилактики</w:t>
      </w:r>
    </w:p>
    <w:p w:rsidR="003D0BE0" w:rsidRDefault="003D0BE0" w:rsidP="003D0BE0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рисков причинения вреда (ущерба) охраняемым </w:t>
      </w:r>
    </w:p>
    <w:p w:rsidR="003D0BE0" w:rsidRDefault="003D0BE0" w:rsidP="003D0BE0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законом ценностям</w:t>
      </w:r>
      <w:r w:rsidRPr="00A72397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1611EC">
        <w:rPr>
          <w:b/>
          <w:sz w:val="28"/>
          <w:szCs w:val="28"/>
        </w:rPr>
        <w:t>3</w:t>
      </w:r>
      <w:r w:rsidRPr="00A7239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3D0BE0">
        <w:rPr>
          <w:b/>
          <w:sz w:val="28"/>
          <w:szCs w:val="28"/>
        </w:rPr>
        <w:t xml:space="preserve">по </w:t>
      </w:r>
      <w:r w:rsidRPr="003D0BE0">
        <w:rPr>
          <w:rFonts w:eastAsiaTheme="minorHAnsi"/>
          <w:b/>
          <w:sz w:val="28"/>
          <w:szCs w:val="28"/>
          <w:lang w:eastAsia="en-US"/>
        </w:rPr>
        <w:t>региональному государственному контролю (надзору) в области розничной продажи алкогольной и спиртосодержащей продукции</w:t>
      </w:r>
    </w:p>
    <w:p w:rsidR="00AD4F83" w:rsidRDefault="00AD4F83" w:rsidP="003D0BE0">
      <w:pPr>
        <w:jc w:val="center"/>
        <w:rPr>
          <w:b/>
          <w:sz w:val="28"/>
          <w:szCs w:val="28"/>
        </w:rPr>
      </w:pPr>
    </w:p>
    <w:p w:rsidR="003D0BE0" w:rsidRDefault="003D0BE0" w:rsidP="003D0BE0"/>
    <w:p w:rsidR="003D0BE0" w:rsidRPr="00AD4F83" w:rsidRDefault="003D0BE0" w:rsidP="00AD4F83">
      <w:pPr>
        <w:pStyle w:val="af4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AD4F83">
        <w:rPr>
          <w:sz w:val="28"/>
          <w:szCs w:val="28"/>
        </w:rPr>
        <w:t>Общие положения</w:t>
      </w:r>
    </w:p>
    <w:p w:rsidR="00AD4F83" w:rsidRPr="00AD4F83" w:rsidRDefault="00AD4F83" w:rsidP="00AD4F83">
      <w:pPr>
        <w:pStyle w:val="af4"/>
        <w:autoSpaceDE w:val="0"/>
        <w:autoSpaceDN w:val="0"/>
        <w:adjustRightInd w:val="0"/>
        <w:ind w:left="1080"/>
        <w:rPr>
          <w:rFonts w:eastAsiaTheme="minorHAnsi"/>
          <w:sz w:val="28"/>
          <w:szCs w:val="28"/>
          <w:lang w:eastAsia="en-US"/>
        </w:rPr>
      </w:pPr>
    </w:p>
    <w:p w:rsidR="003D0BE0" w:rsidRDefault="003D0BE0" w:rsidP="003D0BE0">
      <w:pPr>
        <w:ind w:firstLine="708"/>
        <w:jc w:val="both"/>
        <w:rPr>
          <w:sz w:val="28"/>
          <w:szCs w:val="28"/>
        </w:rPr>
      </w:pPr>
      <w:bookmarkStart w:id="4" w:name="sub_1011"/>
      <w:r>
        <w:rPr>
          <w:sz w:val="28"/>
          <w:szCs w:val="28"/>
        </w:rPr>
        <w:t xml:space="preserve">1.1. Программа </w:t>
      </w:r>
      <w:r w:rsidRPr="006B19EA">
        <w:rPr>
          <w:sz w:val="28"/>
          <w:szCs w:val="28"/>
        </w:rPr>
        <w:t>профилактики  рисков причинения вреда (ущерба) охраняемым законом ценностям на 202</w:t>
      </w:r>
      <w:r w:rsidR="001611EC">
        <w:rPr>
          <w:sz w:val="28"/>
          <w:szCs w:val="28"/>
        </w:rPr>
        <w:t>3</w:t>
      </w:r>
      <w:r w:rsidRPr="006B19E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(далее - Программа) направлена на предупреждение нарушений обязательных требований, соблюдение которых проверяется департаментом имущественных и земельных отношений Воронежской области (да</w:t>
      </w:r>
      <w:r w:rsidR="00F67D1E">
        <w:rPr>
          <w:sz w:val="28"/>
          <w:szCs w:val="28"/>
        </w:rPr>
        <w:t>лее - Д</w:t>
      </w:r>
      <w:r>
        <w:rPr>
          <w:sz w:val="28"/>
          <w:szCs w:val="28"/>
        </w:rPr>
        <w:t xml:space="preserve">епартамент) при проведении контрольных (надзорных) мероприятий при осуществлении </w:t>
      </w:r>
      <w:r>
        <w:rPr>
          <w:rFonts w:eastAsiaTheme="minorHAnsi"/>
          <w:sz w:val="28"/>
          <w:szCs w:val="28"/>
          <w:lang w:eastAsia="en-US"/>
        </w:rPr>
        <w:t>регионального государственного контроля (надзора) в области розничной продажи алкогольной и спиртосодержащей продукции.</w:t>
      </w:r>
    </w:p>
    <w:p w:rsidR="003D0BE0" w:rsidRDefault="003D0BE0" w:rsidP="003D0BE0">
      <w:pPr>
        <w:ind w:firstLine="708"/>
        <w:jc w:val="both"/>
        <w:rPr>
          <w:sz w:val="28"/>
          <w:szCs w:val="28"/>
        </w:rPr>
      </w:pPr>
      <w:bookmarkStart w:id="5" w:name="sub_1012"/>
      <w:bookmarkEnd w:id="4"/>
      <w:r>
        <w:rPr>
          <w:sz w:val="28"/>
          <w:szCs w:val="28"/>
        </w:rPr>
        <w:t>1.2. Виды контроля (надзора), в отношении которых разработана настоящая Программа:</w:t>
      </w:r>
    </w:p>
    <w:p w:rsidR="003D0BE0" w:rsidRDefault="003D0BE0" w:rsidP="003D0B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региональный государственный контроль (надзор) в области розничной продажи алкогольной и спиртосодержащей продукции</w:t>
      </w:r>
      <w:r w:rsidR="0003377E">
        <w:rPr>
          <w:rFonts w:eastAsiaTheme="minorHAnsi"/>
          <w:sz w:val="28"/>
          <w:szCs w:val="28"/>
          <w:lang w:eastAsia="en-US"/>
        </w:rPr>
        <w:t>.</w:t>
      </w:r>
    </w:p>
    <w:p w:rsidR="0003377E" w:rsidRPr="0003377E" w:rsidRDefault="0003377E" w:rsidP="003D0BE0">
      <w:pPr>
        <w:pStyle w:val="a6"/>
        <w:ind w:firstLine="708"/>
        <w:jc w:val="both"/>
        <w:rPr>
          <w:sz w:val="28"/>
          <w:szCs w:val="28"/>
        </w:rPr>
      </w:pPr>
    </w:p>
    <w:p w:rsidR="003D0BE0" w:rsidRDefault="003D0BE0" w:rsidP="003D0BE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II</w:t>
      </w:r>
      <w:r w:rsidR="00654377">
        <w:rPr>
          <w:sz w:val="28"/>
          <w:szCs w:val="28"/>
        </w:rPr>
        <w:t>.</w:t>
      </w:r>
      <w:r w:rsidRPr="004E3603">
        <w:rPr>
          <w:sz w:val="28"/>
          <w:szCs w:val="28"/>
        </w:rPr>
        <w:t xml:space="preserve"> А</w:t>
      </w:r>
      <w:r w:rsidRPr="004E3603">
        <w:rPr>
          <w:rFonts w:eastAsiaTheme="minorHAnsi"/>
          <w:sz w:val="28"/>
          <w:szCs w:val="28"/>
          <w:lang w:eastAsia="en-US"/>
        </w:rPr>
        <w:t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23377" w:rsidRDefault="00F23377" w:rsidP="003D0BE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52D42" w:rsidRDefault="00E52D42" w:rsidP="00E52D4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2022 году в рамках регионального государственного контроля (надзора) в области розничной продажи алкогольной и спиртосодержащей продукции внеплановые контрольные (надзорные) мероприятия не проводились в связи с отсутствием оснований, предусмотренных пунктом 3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1611EC" w:rsidRPr="001611EC" w:rsidRDefault="00E52D42" w:rsidP="00E52D4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</w:t>
      </w:r>
      <w:r w:rsidR="00AD4F83">
        <w:rPr>
          <w:sz w:val="28"/>
          <w:szCs w:val="28"/>
        </w:rPr>
        <w:tab/>
      </w:r>
      <w:r w:rsidR="005C52CF">
        <w:rPr>
          <w:sz w:val="28"/>
          <w:szCs w:val="28"/>
        </w:rPr>
        <w:t>П</w:t>
      </w:r>
      <w:r w:rsidR="00F23377" w:rsidRPr="001611EC">
        <w:rPr>
          <w:sz w:val="28"/>
          <w:szCs w:val="28"/>
        </w:rPr>
        <w:t>рофилактически</w:t>
      </w:r>
      <w:r w:rsidR="005C52CF">
        <w:rPr>
          <w:sz w:val="28"/>
          <w:szCs w:val="28"/>
        </w:rPr>
        <w:t>е</w:t>
      </w:r>
      <w:r w:rsidR="00F23377" w:rsidRPr="001611EC">
        <w:rPr>
          <w:sz w:val="28"/>
          <w:szCs w:val="28"/>
        </w:rPr>
        <w:t xml:space="preserve"> мероприяти</w:t>
      </w:r>
      <w:r w:rsidR="005C52CF">
        <w:rPr>
          <w:sz w:val="28"/>
          <w:szCs w:val="28"/>
        </w:rPr>
        <w:t>я</w:t>
      </w:r>
      <w:r w:rsidR="00F23377" w:rsidRPr="001611EC">
        <w:rPr>
          <w:sz w:val="28"/>
          <w:szCs w:val="28"/>
        </w:rPr>
        <w:t xml:space="preserve"> в контрольно-надзорной деятельности в сфере розничной продажи алкогольной и спиртосодержащей продукции </w:t>
      </w:r>
      <w:r>
        <w:rPr>
          <w:sz w:val="28"/>
          <w:szCs w:val="28"/>
        </w:rPr>
        <w:t>осуществляю</w:t>
      </w:r>
      <w:r w:rsidR="00F23377" w:rsidRPr="001611EC">
        <w:rPr>
          <w:sz w:val="28"/>
          <w:szCs w:val="28"/>
        </w:rPr>
        <w:t xml:space="preserve">тся </w:t>
      </w:r>
      <w:r>
        <w:rPr>
          <w:sz w:val="28"/>
          <w:szCs w:val="28"/>
        </w:rPr>
        <w:t>в соответствии с требованиями</w:t>
      </w:r>
      <w:r w:rsidR="00F23377" w:rsidRPr="001611EC">
        <w:rPr>
          <w:sz w:val="28"/>
          <w:szCs w:val="28"/>
        </w:rPr>
        <w:t xml:space="preserve"> </w:t>
      </w:r>
      <w:r w:rsidR="001611EC" w:rsidRPr="001611EC">
        <w:rPr>
          <w:rFonts w:eastAsiaTheme="minorHAnsi"/>
          <w:sz w:val="28"/>
          <w:szCs w:val="28"/>
          <w:lang w:eastAsia="en-US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eastAsiaTheme="minorHAnsi"/>
          <w:sz w:val="28"/>
          <w:szCs w:val="28"/>
          <w:lang w:eastAsia="en-US"/>
        </w:rPr>
        <w:t>, постановления правительства Воронежской области № от 08.12.2021 № 712 «О региональном государственном контроле (надзоре) в области розничной продажи алкогольной и спиртосодержащей продукции на территории Воронежской области»</w:t>
      </w:r>
      <w:r w:rsidR="001611EC" w:rsidRPr="001611EC">
        <w:rPr>
          <w:rFonts w:eastAsiaTheme="minorHAnsi"/>
          <w:sz w:val="28"/>
          <w:szCs w:val="28"/>
          <w:lang w:eastAsia="en-US"/>
        </w:rPr>
        <w:t>.</w:t>
      </w:r>
    </w:p>
    <w:p w:rsidR="003D0BE0" w:rsidRDefault="00E52D42" w:rsidP="00AF35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3D0BE0">
        <w:rPr>
          <w:rFonts w:eastAsiaTheme="minorHAnsi"/>
          <w:sz w:val="28"/>
          <w:szCs w:val="28"/>
          <w:lang w:eastAsia="en-US"/>
        </w:rPr>
        <w:t>силение проведения профилактических мероприятий, направленных на предупреждение и недопущение нар</w:t>
      </w:r>
      <w:r>
        <w:rPr>
          <w:rFonts w:eastAsiaTheme="minorHAnsi"/>
          <w:sz w:val="28"/>
          <w:szCs w:val="28"/>
          <w:lang w:eastAsia="en-US"/>
        </w:rPr>
        <w:t xml:space="preserve">ушений обязательных требований </w:t>
      </w:r>
      <w:r w:rsidR="003D0BE0">
        <w:rPr>
          <w:rFonts w:eastAsiaTheme="minorHAnsi"/>
          <w:sz w:val="28"/>
          <w:szCs w:val="28"/>
          <w:lang w:eastAsia="en-US"/>
        </w:rPr>
        <w:t>стало основным направлением контрольно-надзорной деятельности Департамента в 202</w:t>
      </w:r>
      <w:r w:rsidR="001611EC">
        <w:rPr>
          <w:rFonts w:eastAsiaTheme="minorHAnsi"/>
          <w:sz w:val="28"/>
          <w:szCs w:val="28"/>
          <w:lang w:eastAsia="en-US"/>
        </w:rPr>
        <w:t>2</w:t>
      </w:r>
      <w:r w:rsidR="003D0BE0">
        <w:rPr>
          <w:rFonts w:eastAsiaTheme="minorHAnsi"/>
          <w:sz w:val="28"/>
          <w:szCs w:val="28"/>
          <w:lang w:eastAsia="en-US"/>
        </w:rPr>
        <w:t xml:space="preserve"> год</w:t>
      </w:r>
      <w:r w:rsidR="001611EC">
        <w:rPr>
          <w:rFonts w:eastAsiaTheme="minorHAnsi"/>
          <w:sz w:val="28"/>
          <w:szCs w:val="28"/>
          <w:lang w:eastAsia="en-US"/>
        </w:rPr>
        <w:t>у</w:t>
      </w:r>
      <w:r w:rsidR="003D0BE0">
        <w:rPr>
          <w:rFonts w:eastAsiaTheme="minorHAnsi"/>
          <w:sz w:val="28"/>
          <w:szCs w:val="28"/>
          <w:lang w:eastAsia="en-US"/>
        </w:rPr>
        <w:t>.</w:t>
      </w:r>
    </w:p>
    <w:p w:rsidR="003D0BE0" w:rsidRDefault="003D0BE0" w:rsidP="003D0BE0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5936">
        <w:rPr>
          <w:rFonts w:eastAsia="Calibri"/>
          <w:sz w:val="28"/>
          <w:szCs w:val="28"/>
          <w:lang w:eastAsia="en-US"/>
        </w:rPr>
        <w:t>Информирование юридических лиц и индивидуальных предпринимателей о вступлении в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осуществляется посредством размещения новостных сообщений на официальном сайте департамента.</w:t>
      </w:r>
    </w:p>
    <w:p w:rsidR="00F21D8B" w:rsidRPr="001C0041" w:rsidRDefault="001C0041" w:rsidP="001C004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="Calibri"/>
          <w:sz w:val="28"/>
          <w:szCs w:val="28"/>
          <w:lang w:eastAsia="en-US"/>
        </w:rPr>
        <w:t xml:space="preserve">На официальном сайте Департамента в сети «Интернет» Департаментом </w:t>
      </w:r>
      <w:r w:rsidR="0063603D" w:rsidRPr="001C0041">
        <w:rPr>
          <w:rFonts w:eastAsiaTheme="minorHAnsi"/>
          <w:sz w:val="28"/>
          <w:szCs w:val="28"/>
          <w:lang w:eastAsia="en-US"/>
        </w:rPr>
        <w:t>размещается и</w:t>
      </w:r>
      <w:r w:rsidR="00F21D8B" w:rsidRPr="001C0041">
        <w:rPr>
          <w:rFonts w:eastAsiaTheme="minorHAnsi"/>
          <w:sz w:val="28"/>
          <w:szCs w:val="28"/>
          <w:lang w:eastAsia="en-US"/>
        </w:rPr>
        <w:t xml:space="preserve"> поддержива</w:t>
      </w:r>
      <w:r w:rsidRPr="001C0041">
        <w:rPr>
          <w:rFonts w:eastAsiaTheme="minorHAnsi"/>
          <w:sz w:val="28"/>
          <w:szCs w:val="28"/>
          <w:lang w:eastAsia="en-US"/>
        </w:rPr>
        <w:t>ется</w:t>
      </w:r>
      <w:r w:rsidR="00F21D8B" w:rsidRPr="001C0041">
        <w:rPr>
          <w:rFonts w:eastAsiaTheme="minorHAnsi"/>
          <w:sz w:val="28"/>
          <w:szCs w:val="28"/>
          <w:lang w:eastAsia="en-US"/>
        </w:rPr>
        <w:t xml:space="preserve"> в актуальном состоянии:</w:t>
      </w:r>
    </w:p>
    <w:p w:rsidR="00F21D8B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</w:t>
      </w:r>
      <w:r w:rsidR="00F21D8B" w:rsidRPr="001C0041">
        <w:rPr>
          <w:rFonts w:eastAsiaTheme="minorHAnsi"/>
          <w:sz w:val="28"/>
          <w:szCs w:val="28"/>
          <w:lang w:eastAsia="en-US"/>
        </w:rPr>
        <w:t xml:space="preserve">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F21D8B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</w:t>
      </w:r>
      <w:r w:rsidR="00F21D8B" w:rsidRPr="001C0041">
        <w:rPr>
          <w:rFonts w:eastAsiaTheme="minorHAnsi"/>
          <w:sz w:val="28"/>
          <w:szCs w:val="28"/>
          <w:lang w:eastAsia="en-US"/>
        </w:rPr>
        <w:t xml:space="preserve">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</w:r>
    </w:p>
    <w:p w:rsidR="001C0041" w:rsidRPr="001C0041" w:rsidRDefault="001C0041" w:rsidP="00F40C61">
      <w:pPr>
        <w:pStyle w:val="a6"/>
        <w:ind w:firstLine="708"/>
        <w:jc w:val="both"/>
        <w:rPr>
          <w:sz w:val="28"/>
          <w:szCs w:val="28"/>
        </w:rPr>
      </w:pPr>
      <w:r w:rsidRPr="001C0041">
        <w:rPr>
          <w:rFonts w:eastAsia="Calibri"/>
          <w:sz w:val="28"/>
          <w:szCs w:val="28"/>
          <w:lang w:eastAsia="en-US"/>
        </w:rPr>
        <w:t>- приказ департамента от 01.02.2022 № 191 «Об утверждении П</w:t>
      </w:r>
      <w:r w:rsidRPr="001C0041">
        <w:rPr>
          <w:sz w:val="28"/>
          <w:szCs w:val="28"/>
        </w:rPr>
        <w:t>еречня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в области розничной продажи алкогольной и спиртосодержащей продукции, привлечения к административной ответственности»;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sz w:val="28"/>
          <w:szCs w:val="28"/>
        </w:rPr>
        <w:t>-</w:t>
      </w:r>
      <w:r w:rsidRPr="001C0041">
        <w:rPr>
          <w:rFonts w:eastAsiaTheme="minorHAnsi"/>
          <w:sz w:val="28"/>
          <w:szCs w:val="28"/>
          <w:lang w:eastAsia="en-US"/>
        </w:rPr>
        <w:t xml:space="preserve"> утвержденные проверочные листы в формате, допускающем их использование для </w:t>
      </w:r>
      <w:proofErr w:type="spellStart"/>
      <w:r w:rsidRPr="001C0041">
        <w:rPr>
          <w:rFonts w:eastAsiaTheme="minorHAnsi"/>
          <w:sz w:val="28"/>
          <w:szCs w:val="28"/>
          <w:lang w:eastAsia="en-US"/>
        </w:rPr>
        <w:t>самообследования</w:t>
      </w:r>
      <w:proofErr w:type="spellEnd"/>
      <w:r w:rsidRPr="001C0041">
        <w:rPr>
          <w:rFonts w:eastAsiaTheme="minorHAnsi"/>
          <w:sz w:val="28"/>
          <w:szCs w:val="28"/>
          <w:lang w:eastAsia="en-US"/>
        </w:rPr>
        <w:t>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 xml:space="preserve">- руководство по соблюдению обязательных требований, разработанные и утвержденные в соответствии с Федеральным </w:t>
      </w:r>
      <w:hyperlink r:id="rId11" w:history="1">
        <w:r w:rsidRPr="001C0041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1C0041">
        <w:rPr>
          <w:rFonts w:eastAsiaTheme="minorHAnsi"/>
          <w:sz w:val="28"/>
          <w:szCs w:val="28"/>
          <w:lang w:eastAsia="en-US"/>
        </w:rPr>
        <w:t xml:space="preserve"> </w:t>
      </w:r>
      <w:r w:rsidR="00DA45A8">
        <w:rPr>
          <w:rFonts w:eastAsiaTheme="minorHAnsi"/>
          <w:sz w:val="28"/>
          <w:szCs w:val="28"/>
          <w:lang w:eastAsia="en-US"/>
        </w:rPr>
        <w:t>«</w:t>
      </w:r>
      <w:r w:rsidRPr="001C0041">
        <w:rPr>
          <w:rFonts w:eastAsiaTheme="minorHAnsi"/>
          <w:sz w:val="28"/>
          <w:szCs w:val="28"/>
          <w:lang w:eastAsia="en-US"/>
        </w:rPr>
        <w:t>Об обязательных требованиях в Российской Федерации</w:t>
      </w:r>
      <w:r w:rsidR="00DA45A8">
        <w:rPr>
          <w:rFonts w:eastAsiaTheme="minorHAnsi"/>
          <w:sz w:val="28"/>
          <w:szCs w:val="28"/>
          <w:lang w:eastAsia="en-US"/>
        </w:rPr>
        <w:t>»</w:t>
      </w:r>
      <w:r w:rsidRPr="001C0041">
        <w:rPr>
          <w:rFonts w:eastAsiaTheme="minorHAnsi"/>
          <w:sz w:val="28"/>
          <w:szCs w:val="28"/>
          <w:lang w:eastAsia="en-US"/>
        </w:rPr>
        <w:t>;</w:t>
      </w:r>
    </w:p>
    <w:p w:rsidR="001C0041" w:rsidRPr="001C0041" w:rsidRDefault="001C0041" w:rsidP="001C0041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 xml:space="preserve"> </w:t>
      </w:r>
      <w:r w:rsidR="00F40C61">
        <w:rPr>
          <w:rFonts w:eastAsiaTheme="minorHAnsi"/>
          <w:sz w:val="28"/>
          <w:szCs w:val="28"/>
          <w:lang w:eastAsia="en-US"/>
        </w:rPr>
        <w:tab/>
      </w:r>
      <w:r w:rsidRPr="001C0041">
        <w:rPr>
          <w:rFonts w:eastAsiaTheme="minorHAnsi"/>
          <w:sz w:val="28"/>
          <w:szCs w:val="28"/>
          <w:lang w:eastAsia="en-US"/>
        </w:rPr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программ</w:t>
      </w:r>
      <w:r w:rsidR="00DA45A8">
        <w:rPr>
          <w:rFonts w:eastAsiaTheme="minorHAnsi"/>
          <w:sz w:val="28"/>
          <w:szCs w:val="28"/>
          <w:lang w:eastAsia="en-US"/>
        </w:rPr>
        <w:t>а</w:t>
      </w:r>
      <w:r w:rsidRPr="001C0041">
        <w:rPr>
          <w:rFonts w:eastAsiaTheme="minorHAnsi"/>
          <w:sz w:val="28"/>
          <w:szCs w:val="28"/>
          <w:lang w:eastAsia="en-US"/>
        </w:rPr>
        <w:t xml:space="preserve">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lastRenderedPageBreak/>
        <w:t>- сведения о способах получения консультаций по вопросам соблюдения обязательных требований;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сведения о порядке досудебного обжалования решений департамента, действий (бездействия) его должностных лиц;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доклад, содержащий результаты обобщения правоприменительной практики Департамента;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доклады о государственном контроле (надзоре).</w:t>
      </w:r>
    </w:p>
    <w:p w:rsidR="003D0BE0" w:rsidRDefault="003D0BE0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состоянию на 0</w:t>
      </w:r>
      <w:r w:rsidR="005A6BAC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.12.202</w:t>
      </w:r>
      <w:r w:rsidR="00CC6C12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на территории Воронежской области осуществляют 2096 хозяйствующих субъектов, занимающихся розничной </w:t>
      </w:r>
      <w:r w:rsidR="005A6BAC">
        <w:rPr>
          <w:rFonts w:eastAsiaTheme="minorHAnsi"/>
          <w:sz w:val="28"/>
          <w:szCs w:val="28"/>
          <w:lang w:eastAsia="en-US"/>
        </w:rPr>
        <w:t>продажей алкогольной</w:t>
      </w:r>
      <w:r>
        <w:rPr>
          <w:rFonts w:eastAsiaTheme="minorHAnsi"/>
          <w:sz w:val="28"/>
          <w:szCs w:val="28"/>
          <w:lang w:eastAsia="en-US"/>
        </w:rPr>
        <w:t xml:space="preserve"> и спиртосодержащей продукции.</w:t>
      </w:r>
    </w:p>
    <w:p w:rsidR="00DA45A8" w:rsidRDefault="00DA45A8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Проведены следующие профилактические мероприятия:</w:t>
      </w:r>
    </w:p>
    <w:p w:rsidR="00AD4F83" w:rsidRDefault="00AD4F83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03"/>
        <w:gridCol w:w="1416"/>
      </w:tblGrid>
      <w:tr w:rsidR="00CC6C1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2" w:rsidRDefault="00CC6C1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C12" w:rsidRDefault="00CC6C1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проведенных профилактических мероприятий,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2" w:rsidRDefault="00A83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297</w:t>
            </w:r>
          </w:p>
        </w:tc>
      </w:tr>
      <w:tr w:rsidR="00CC6C1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2" w:rsidRDefault="00CC6C12" w:rsidP="00636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6360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C12" w:rsidRDefault="00CC6C1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объявление предостережения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2" w:rsidRDefault="00A83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143</w:t>
            </w:r>
          </w:p>
        </w:tc>
      </w:tr>
      <w:tr w:rsidR="00CC6C1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2" w:rsidRDefault="00CC6C12" w:rsidP="00636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63603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C12" w:rsidRDefault="00CC6C1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консультирование,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2" w:rsidRDefault="00A83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120</w:t>
            </w:r>
          </w:p>
        </w:tc>
      </w:tr>
      <w:tr w:rsidR="00CC6C1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2" w:rsidRDefault="006360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C12" w:rsidRDefault="00CC6C1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профилактических визитов,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2" w:rsidRDefault="00A83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</w:tr>
    </w:tbl>
    <w:p w:rsidR="00CC6C12" w:rsidRDefault="00CC6C12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D0BE0" w:rsidRDefault="003D0BE0" w:rsidP="003D0BE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4E3603">
        <w:rPr>
          <w:rFonts w:eastAsiaTheme="minorHAnsi"/>
          <w:sz w:val="28"/>
          <w:szCs w:val="28"/>
          <w:lang w:eastAsia="en-US"/>
        </w:rPr>
        <w:t>арактеристика проблем, на решение которых направлена программа профилактики рисков причинения вреда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3D0BE0" w:rsidRDefault="003D0BE0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673C">
        <w:rPr>
          <w:rFonts w:eastAsiaTheme="minorHAnsi"/>
          <w:sz w:val="28"/>
          <w:szCs w:val="28"/>
          <w:lang w:eastAsia="en-US"/>
        </w:rPr>
        <w:t xml:space="preserve">Отсутствие единого понимания </w:t>
      </w:r>
      <w:r>
        <w:rPr>
          <w:rFonts w:eastAsiaTheme="minorHAnsi"/>
          <w:sz w:val="28"/>
          <w:szCs w:val="28"/>
          <w:lang w:eastAsia="en-US"/>
        </w:rPr>
        <w:t xml:space="preserve">соблюдения </w:t>
      </w:r>
      <w:r w:rsidRPr="005F673C">
        <w:rPr>
          <w:rFonts w:eastAsiaTheme="minorHAnsi"/>
          <w:sz w:val="28"/>
          <w:szCs w:val="28"/>
          <w:lang w:eastAsia="en-US"/>
        </w:rPr>
        <w:t xml:space="preserve">обязательных требований </w:t>
      </w:r>
      <w:r w:rsidR="00E649AD" w:rsidRPr="005F673C">
        <w:rPr>
          <w:rFonts w:eastAsiaTheme="minorHAnsi"/>
          <w:sz w:val="28"/>
          <w:szCs w:val="28"/>
          <w:lang w:eastAsia="en-US"/>
        </w:rPr>
        <w:t>у контролируемых</w:t>
      </w:r>
      <w:r w:rsidRPr="005F673C">
        <w:rPr>
          <w:rFonts w:eastAsiaTheme="minorHAnsi"/>
          <w:sz w:val="28"/>
          <w:szCs w:val="28"/>
          <w:lang w:eastAsia="en-US"/>
        </w:rPr>
        <w:t xml:space="preserve"> лиц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D0BE0" w:rsidRDefault="003D0BE0" w:rsidP="003D0B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-</w:t>
      </w:r>
      <w:r w:rsidRPr="005F67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Снижение административной нагрузки </w:t>
      </w:r>
      <w:r w:rsidR="00E649AD">
        <w:rPr>
          <w:rFonts w:eastAsiaTheme="minorHAnsi"/>
          <w:sz w:val="28"/>
          <w:szCs w:val="28"/>
          <w:lang w:eastAsia="en-US"/>
        </w:rPr>
        <w:t xml:space="preserve">на </w:t>
      </w:r>
      <w:r w:rsidR="00D16E15">
        <w:rPr>
          <w:rFonts w:eastAsiaTheme="minorHAnsi"/>
          <w:sz w:val="28"/>
          <w:szCs w:val="28"/>
          <w:lang w:eastAsia="en-US"/>
        </w:rPr>
        <w:t>контролируемых лиц.</w:t>
      </w:r>
    </w:p>
    <w:p w:rsidR="003D0BE0" w:rsidRPr="005F673C" w:rsidRDefault="003D0BE0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D0BE0" w:rsidRDefault="003D0BE0" w:rsidP="003D0BE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III</w:t>
      </w:r>
      <w:r w:rsidR="00654377">
        <w:rPr>
          <w:sz w:val="28"/>
          <w:szCs w:val="28"/>
        </w:rPr>
        <w:t>.</w:t>
      </w:r>
      <w:r>
        <w:rPr>
          <w:sz w:val="28"/>
          <w:szCs w:val="28"/>
        </w:rPr>
        <w:t xml:space="preserve"> Ц</w:t>
      </w:r>
      <w:r>
        <w:rPr>
          <w:rFonts w:eastAsiaTheme="minorHAnsi"/>
          <w:sz w:val="28"/>
          <w:szCs w:val="28"/>
          <w:lang w:eastAsia="en-US"/>
        </w:rPr>
        <w:t>ели и задачи реализации программы профилактики</w:t>
      </w:r>
    </w:p>
    <w:p w:rsidR="003D0BE0" w:rsidRDefault="003D0BE0" w:rsidP="003D0BE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649AD" w:rsidRPr="004063E5" w:rsidRDefault="00E649AD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649AD" w:rsidRPr="004063E5" w:rsidRDefault="00E649AD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предотвращение рисков причинения вреда охраняемым законом ценностям;</w:t>
      </w:r>
    </w:p>
    <w:p w:rsidR="00E649AD" w:rsidRPr="004063E5" w:rsidRDefault="00E649AD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 xml:space="preserve">- предупреждение нарушений обязательных требований (снижение числа нарушений обязательных требований) в сфере розничной продажи алкогольной и </w:t>
      </w:r>
      <w:r w:rsidR="004063E5" w:rsidRPr="004063E5">
        <w:rPr>
          <w:sz w:val="28"/>
          <w:szCs w:val="28"/>
        </w:rPr>
        <w:t>спиртосодержащей продукции</w:t>
      </w:r>
      <w:r w:rsidRPr="004063E5">
        <w:rPr>
          <w:sz w:val="28"/>
          <w:szCs w:val="28"/>
        </w:rPr>
        <w:t>;</w:t>
      </w:r>
    </w:p>
    <w:p w:rsidR="00E649AD" w:rsidRPr="004063E5" w:rsidRDefault="00E649AD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E649AD" w:rsidRPr="004063E5" w:rsidRDefault="00E649AD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649AD" w:rsidRPr="004063E5" w:rsidRDefault="00E649AD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D0BE0" w:rsidRPr="004063E5" w:rsidRDefault="003D0BE0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Основные задачи Программы:</w:t>
      </w:r>
    </w:p>
    <w:p w:rsidR="004063E5" w:rsidRPr="004063E5" w:rsidRDefault="004063E5" w:rsidP="004063E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063E5">
        <w:rPr>
          <w:sz w:val="28"/>
          <w:szCs w:val="28"/>
        </w:rPr>
        <w:t xml:space="preserve">создание условий для изменения ценностного отношения контролируемых </w:t>
      </w:r>
      <w:r w:rsidR="00AE76B0" w:rsidRPr="004063E5">
        <w:rPr>
          <w:sz w:val="28"/>
          <w:szCs w:val="28"/>
        </w:rPr>
        <w:t>лиц к</w:t>
      </w:r>
      <w:r w:rsidRPr="004063E5">
        <w:rPr>
          <w:sz w:val="28"/>
          <w:szCs w:val="28"/>
        </w:rPr>
        <w:t xml:space="preserve">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063E5" w:rsidRPr="004063E5" w:rsidRDefault="004063E5" w:rsidP="004063E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63E5">
        <w:rPr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3D0BE0" w:rsidRPr="004063E5" w:rsidRDefault="004063E5" w:rsidP="004063E5">
      <w:pPr>
        <w:pStyle w:val="a6"/>
        <w:ind w:firstLine="708"/>
        <w:jc w:val="both"/>
        <w:rPr>
          <w:sz w:val="28"/>
          <w:szCs w:val="28"/>
        </w:rPr>
      </w:pPr>
      <w:bookmarkStart w:id="6" w:name="sub_1031"/>
      <w:r>
        <w:rPr>
          <w:sz w:val="28"/>
          <w:szCs w:val="28"/>
        </w:rPr>
        <w:t>- у</w:t>
      </w:r>
      <w:r w:rsidR="003D0BE0" w:rsidRPr="004063E5">
        <w:rPr>
          <w:sz w:val="28"/>
          <w:szCs w:val="28"/>
        </w:rPr>
        <w:t xml:space="preserve">крепление системы профилактики нарушений обязательных требований, установленных </w:t>
      </w:r>
      <w:hyperlink r:id="rId12" w:history="1">
        <w:r w:rsidR="003D0BE0" w:rsidRPr="004063E5">
          <w:rPr>
            <w:rStyle w:val="af6"/>
            <w:sz w:val="28"/>
            <w:szCs w:val="28"/>
          </w:rPr>
          <w:t>законодательством</w:t>
        </w:r>
      </w:hyperlink>
      <w:r w:rsidR="003D0BE0" w:rsidRPr="004063E5">
        <w:rPr>
          <w:sz w:val="28"/>
          <w:szCs w:val="28"/>
        </w:rPr>
        <w:t xml:space="preserve"> в сфере розничной продажи алкогольной и спиртосодержащей продукции путем активизации профилактич</w:t>
      </w:r>
      <w:r>
        <w:rPr>
          <w:sz w:val="28"/>
          <w:szCs w:val="28"/>
        </w:rPr>
        <w:t>еской деятельности департамента;</w:t>
      </w:r>
    </w:p>
    <w:p w:rsidR="003D0BE0" w:rsidRPr="004063E5" w:rsidRDefault="004063E5" w:rsidP="004063E5">
      <w:pPr>
        <w:pStyle w:val="a6"/>
        <w:ind w:firstLine="708"/>
        <w:jc w:val="both"/>
        <w:rPr>
          <w:sz w:val="28"/>
          <w:szCs w:val="28"/>
        </w:rPr>
      </w:pPr>
      <w:bookmarkStart w:id="7" w:name="sub_1032"/>
      <w:bookmarkEnd w:id="6"/>
      <w:r>
        <w:rPr>
          <w:sz w:val="28"/>
          <w:szCs w:val="28"/>
        </w:rPr>
        <w:t>- ф</w:t>
      </w:r>
      <w:r w:rsidR="003D0BE0" w:rsidRPr="004063E5">
        <w:rPr>
          <w:sz w:val="28"/>
          <w:szCs w:val="28"/>
        </w:rPr>
        <w:t>ормирование у всех участников контрольно-надзорной деятельности единого понимания обязательных требований при осуществлении п</w:t>
      </w:r>
      <w:r>
        <w:rPr>
          <w:sz w:val="28"/>
          <w:szCs w:val="28"/>
        </w:rPr>
        <w:t>редпринимательской деятельности;</w:t>
      </w:r>
    </w:p>
    <w:p w:rsidR="003D0BE0" w:rsidRPr="004063E5" w:rsidRDefault="004063E5" w:rsidP="004063E5">
      <w:pPr>
        <w:pStyle w:val="a6"/>
        <w:jc w:val="both"/>
        <w:rPr>
          <w:sz w:val="28"/>
          <w:szCs w:val="28"/>
        </w:rPr>
      </w:pPr>
      <w:bookmarkStart w:id="8" w:name="sub_1033"/>
      <w:bookmarkEnd w:id="7"/>
      <w:r>
        <w:rPr>
          <w:sz w:val="28"/>
          <w:szCs w:val="28"/>
        </w:rPr>
        <w:t xml:space="preserve">          - п</w:t>
      </w:r>
      <w:r w:rsidR="003D0BE0" w:rsidRPr="004063E5">
        <w:rPr>
          <w:sz w:val="28"/>
          <w:szCs w:val="28"/>
        </w:rPr>
        <w:t>овышение прозрачности осуществляемой департаментом контрольно-надзорной деятельности.</w:t>
      </w:r>
    </w:p>
    <w:p w:rsidR="003D0BE0" w:rsidRDefault="003D0BE0" w:rsidP="003D0BE0">
      <w:pPr>
        <w:ind w:firstLine="708"/>
        <w:jc w:val="both"/>
        <w:rPr>
          <w:sz w:val="28"/>
          <w:szCs w:val="28"/>
        </w:rPr>
      </w:pPr>
    </w:p>
    <w:p w:rsidR="00AE76B0" w:rsidRDefault="003D0BE0" w:rsidP="003D0BE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IV</w:t>
      </w:r>
      <w:r w:rsidR="00654377">
        <w:rPr>
          <w:rFonts w:eastAsiaTheme="minorHAnsi"/>
          <w:sz w:val="28"/>
          <w:szCs w:val="28"/>
          <w:lang w:eastAsia="en-US"/>
        </w:rPr>
        <w:t>.</w:t>
      </w:r>
      <w:r w:rsidRPr="00DC2C9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Перечень профилактических мероприятий, </w:t>
      </w:r>
    </w:p>
    <w:p w:rsidR="003D0BE0" w:rsidRDefault="003D0BE0" w:rsidP="003D0BE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сроки (периодичность) их проведения</w:t>
      </w:r>
    </w:p>
    <w:p w:rsidR="003D0BE0" w:rsidRDefault="003D0BE0" w:rsidP="003D0BE0">
      <w:pPr>
        <w:ind w:firstLine="708"/>
        <w:jc w:val="both"/>
        <w:rPr>
          <w:sz w:val="28"/>
          <w:szCs w:val="28"/>
        </w:rPr>
      </w:pPr>
    </w:p>
    <w:tbl>
      <w:tblPr>
        <w:tblW w:w="936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699"/>
        <w:gridCol w:w="2461"/>
        <w:gridCol w:w="2359"/>
      </w:tblGrid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" w:name="sub_1013"/>
            <w:bookmarkEnd w:id="5"/>
            <w:bookmarkEnd w:id="8"/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профилактического 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25F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Pr="00F76779" w:rsidRDefault="003D0BE0" w:rsidP="00055EB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F76779">
              <w:rPr>
                <w:lang w:eastAsia="en-US"/>
              </w:rPr>
              <w:t>Информирование</w:t>
            </w:r>
            <w:r>
              <w:rPr>
                <w:lang w:eastAsia="en-US"/>
              </w:rPr>
              <w:t xml:space="preserve"> контролируемых </w:t>
            </w:r>
            <w:proofErr w:type="gramStart"/>
            <w:r>
              <w:rPr>
                <w:lang w:eastAsia="en-US"/>
              </w:rPr>
              <w:t xml:space="preserve">лиц </w:t>
            </w:r>
            <w:r w:rsidRPr="00F76779">
              <w:rPr>
                <w:lang w:eastAsia="en-US"/>
              </w:rPr>
              <w:t xml:space="preserve"> </w:t>
            </w:r>
            <w:r w:rsidRPr="00F76779">
              <w:rPr>
                <w:rFonts w:eastAsiaTheme="minorHAnsi"/>
                <w:lang w:eastAsia="en-US"/>
              </w:rPr>
              <w:t>посредством</w:t>
            </w:r>
            <w:proofErr w:type="gramEnd"/>
            <w:r w:rsidRPr="00F76779">
              <w:rPr>
                <w:rFonts w:eastAsiaTheme="minorHAnsi"/>
                <w:lang w:eastAsia="en-US"/>
              </w:rPr>
              <w:t xml:space="preserve"> размещения следующих</w:t>
            </w:r>
            <w:r w:rsidR="00C56DF5">
              <w:rPr>
                <w:rFonts w:eastAsiaTheme="minorHAnsi"/>
                <w:lang w:eastAsia="en-US"/>
              </w:rPr>
              <w:t xml:space="preserve"> сведений на официальном сайте Д</w:t>
            </w:r>
            <w:r w:rsidRPr="00F76779">
              <w:rPr>
                <w:rFonts w:eastAsiaTheme="minorHAnsi"/>
                <w:lang w:eastAsia="en-US"/>
              </w:rPr>
              <w:t>епартамента в сети «Интернет»: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1) тексты нормативных правовых актов, регулирующих осуществление государственного контроля (надзора);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</w:t>
            </w:r>
            <w:proofErr w:type="gramStart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>),  о</w:t>
            </w:r>
            <w:proofErr w:type="gramEnd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 сроках и порядке их вступления в силу;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3) </w:t>
            </w:r>
            <w:hyperlink r:id="rId13" w:history="1">
              <w:r w:rsidRPr="00F11A6E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перечень</w:t>
              </w:r>
            </w:hyperlink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>самообследования</w:t>
            </w:r>
            <w:proofErr w:type="spellEnd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4" w:history="1">
              <w:r w:rsidRPr="00F11A6E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Об обязательных требованиях в Российской Федерации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  <w:r w:rsidR="007F1706">
              <w:rPr>
                <w:rFonts w:eastAsiaTheme="minorHAnsi"/>
                <w:sz w:val="22"/>
                <w:szCs w:val="22"/>
                <w:lang w:eastAsia="en-US"/>
              </w:rPr>
              <w:t xml:space="preserve"> (при наличии плановых мероприятий)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8) программу профилактики рисков причинения вреда;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9) исчерпывающий перечень сведений, которые могут запрашиваться </w:t>
            </w:r>
            <w:r w:rsidR="00055EB2">
              <w:rPr>
                <w:rFonts w:eastAsiaTheme="minorHAnsi"/>
                <w:sz w:val="22"/>
                <w:szCs w:val="22"/>
                <w:lang w:eastAsia="en-US"/>
              </w:rPr>
              <w:t>Департаментом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 у контролируемого лица;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55EB2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) сведения о порядке досудебного обжалования решений </w:t>
            </w:r>
            <w:r w:rsidR="00055EB2">
              <w:rPr>
                <w:rFonts w:eastAsiaTheme="minorHAnsi"/>
                <w:sz w:val="22"/>
                <w:szCs w:val="22"/>
                <w:lang w:eastAsia="en-US"/>
              </w:rPr>
              <w:t>Департаментом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, действий (бездействия) его должностных лиц;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55EB2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) доклады, содержащие результаты обобщения правоприменительной практики </w:t>
            </w:r>
            <w:r w:rsidR="00055EB2">
              <w:rPr>
                <w:rFonts w:eastAsiaTheme="minorHAnsi"/>
                <w:sz w:val="22"/>
                <w:szCs w:val="22"/>
                <w:lang w:eastAsia="en-US"/>
              </w:rPr>
              <w:t>Департамента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F11A6E" w:rsidRPr="00F11A6E" w:rsidRDefault="00055EB2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13)</w:t>
            </w:r>
            <w:r w:rsidR="00F11A6E"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 доклады о государственном контрол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 (надзоре)</w:t>
            </w:r>
            <w:r w:rsidR="00F11A6E" w:rsidRPr="00F11A6E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55EB2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) информацию о способ</w:t>
            </w:r>
            <w:r w:rsidR="00C210BD">
              <w:rPr>
                <w:rFonts w:eastAsiaTheme="minorHAnsi"/>
                <w:sz w:val="22"/>
                <w:szCs w:val="22"/>
                <w:lang w:eastAsia="en-US"/>
              </w:rPr>
              <w:t xml:space="preserve">ах и процедуре </w:t>
            </w:r>
            <w:proofErr w:type="spellStart"/>
            <w:r w:rsidR="00C210BD">
              <w:rPr>
                <w:rFonts w:eastAsiaTheme="minorHAnsi"/>
                <w:sz w:val="22"/>
                <w:szCs w:val="22"/>
                <w:lang w:eastAsia="en-US"/>
              </w:rPr>
              <w:t>самообследования</w:t>
            </w:r>
            <w:proofErr w:type="spellEnd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, в том числе методические рекомендации по проведению </w:t>
            </w:r>
            <w:proofErr w:type="spellStart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>самообследования</w:t>
            </w:r>
            <w:proofErr w:type="spellEnd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F11A6E" w:rsidRDefault="00F11A6E" w:rsidP="00055EB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55EB2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) иные сведения, предусмотренные нормативными правовыми актами Российской Федерации, нормативными 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правовыми актами субъектов Российской Федерации, и (или) программами профилактики рисков причинения вреда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3D0BE0" w:rsidRPr="00F76779" w:rsidRDefault="003D0BE0" w:rsidP="00055EB2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Pr="0054600E" w:rsidRDefault="00A44DAD" w:rsidP="00055EB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055EB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055EB2">
            <w:pPr>
              <w:spacing w:line="256" w:lineRule="auto"/>
              <w:jc w:val="center"/>
              <w:rPr>
                <w:lang w:eastAsia="en-US"/>
              </w:rPr>
            </w:pPr>
            <w:r w:rsidRPr="0054600E">
              <w:rPr>
                <w:lang w:eastAsia="en-US"/>
              </w:rPr>
              <w:t>лицензионного контроля и 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F6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Default="004138B2" w:rsidP="00925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Обобщение</w:t>
            </w:r>
            <w:r w:rsidR="003D0BE0" w:rsidRPr="0054600E">
              <w:rPr>
                <w:lang w:eastAsia="en-US"/>
              </w:rPr>
              <w:t xml:space="preserve"> практики осуществления государственного контроля (надзора)</w:t>
            </w:r>
            <w:r w:rsidR="003D0BE0">
              <w:rPr>
                <w:lang w:eastAsia="en-US"/>
              </w:rPr>
              <w:t>: подготовка</w:t>
            </w:r>
            <w:r w:rsidR="003D0BE0" w:rsidRPr="0054600E">
              <w:rPr>
                <w:lang w:eastAsia="en-US"/>
              </w:rPr>
              <w:t xml:space="preserve"> и размещение на </w:t>
            </w:r>
            <w:hyperlink r:id="rId15" w:history="1">
              <w:r w:rsidR="003D0BE0" w:rsidRPr="0054600E">
                <w:rPr>
                  <w:rStyle w:val="af6"/>
                  <w:lang w:eastAsia="en-US"/>
                </w:rPr>
                <w:t>официальном сайте</w:t>
              </w:r>
            </w:hyperlink>
            <w:r w:rsidR="003D0BE0" w:rsidRPr="0054600E">
              <w:rPr>
                <w:lang w:eastAsia="en-US"/>
              </w:rPr>
              <w:t xml:space="preserve"> департамента в сети «Интернет» </w:t>
            </w:r>
            <w:r w:rsidR="003D0BE0">
              <w:rPr>
                <w:lang w:eastAsia="en-US"/>
              </w:rPr>
              <w:t>д</w:t>
            </w:r>
            <w:r w:rsidR="003D0BE0">
              <w:rPr>
                <w:rFonts w:eastAsiaTheme="minorHAnsi"/>
                <w:lang w:eastAsia="en-US"/>
              </w:rPr>
              <w:t>оклада о правоприменительной практике</w:t>
            </w:r>
          </w:p>
          <w:p w:rsidR="003D0BE0" w:rsidRPr="0054600E" w:rsidRDefault="003D0BE0" w:rsidP="00A01EF0">
            <w:pPr>
              <w:pStyle w:val="ab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922BD0" w:rsidRDefault="00837234" w:rsidP="00925F6D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</w:t>
            </w:r>
            <w:r w:rsidR="003D0BE0" w:rsidRPr="00922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февраля 202</w:t>
            </w:r>
            <w:r w:rsidR="0016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0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  <w:bookmarkStart w:id="10" w:name="_GoBack"/>
            <w:bookmarkEnd w:id="10"/>
            <w:r w:rsidR="003D0BE0" w:rsidRPr="00922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D0BE0" w:rsidRPr="00922BD0" w:rsidRDefault="003D0BE0" w:rsidP="00925F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922BD0">
              <w:rPr>
                <w:lang w:eastAsia="en-US"/>
              </w:rPr>
              <w:t xml:space="preserve">азмещение на сайте департамента </w:t>
            </w:r>
            <w:r w:rsidRPr="00922BD0">
              <w:t>в срок не позднее 3 дней со дня его утверждения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925F6D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925F6D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6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Pr="0054600E" w:rsidRDefault="003D0BE0" w:rsidP="00925F6D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9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контролируемым лицам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предостережений о недопустимости нарушения обязательных требований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Default="003D0BE0" w:rsidP="00A0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4600E">
              <w:rPr>
                <w:lang w:eastAsia="en-US"/>
              </w:rPr>
              <w:t xml:space="preserve">При наличии </w:t>
            </w:r>
            <w:r>
              <w:rPr>
                <w:rFonts w:eastAsiaTheme="minorHAnsi"/>
                <w:lang w:eastAsia="en-US"/>
              </w:rPr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FE3747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FE3747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6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Default="003D0BE0" w:rsidP="00A01EF0">
            <w:pPr>
              <w:pStyle w:val="ab"/>
              <w:spacing w:line="25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4E42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контролируемых лиц:</w:t>
            </w:r>
            <w:r w:rsidRPr="004E42C1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 при их письменном обращении, либо в устной форме по телефону, посредством видео-конференц-связи или на личном приеме у должностного лица, </w:t>
            </w:r>
            <w:r w:rsidRPr="004E42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ходе проведения профилактического мероприятия, контрольного (надзорного) мероприятия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  <w:p w:rsidR="00743AE9" w:rsidRPr="00743AE9" w:rsidRDefault="00743AE9" w:rsidP="00743AE9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Должностные лица осуществляют консультирование, </w:t>
            </w:r>
            <w:r w:rsidRPr="00743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в письменной форме по следующим вопросам:</w:t>
            </w:r>
          </w:p>
          <w:p w:rsidR="00743AE9" w:rsidRPr="00743AE9" w:rsidRDefault="00743AE9" w:rsidP="00743AE9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регионального государственного контроля (надзора);</w:t>
            </w:r>
          </w:p>
          <w:p w:rsidR="00743AE9" w:rsidRPr="00743AE9" w:rsidRDefault="00743AE9" w:rsidP="00743AE9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разъяснение положений нормативных правовых актов, регламентирующих порядок осуществления регионального государственного контроля (надзора);</w:t>
            </w:r>
          </w:p>
          <w:p w:rsidR="00743AE9" w:rsidRPr="00743AE9" w:rsidRDefault="00743AE9" w:rsidP="00743AE9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обжалования решений и действий (бездействия) должностных лиц департамента.</w:t>
            </w:r>
          </w:p>
          <w:p w:rsidR="003D0BE0" w:rsidRPr="004E42C1" w:rsidRDefault="003D0BE0" w:rsidP="00A01EF0">
            <w:pPr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743AE9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743AE9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F6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BE0" w:rsidRDefault="003D0BE0" w:rsidP="00F67D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Самообследование</w:t>
            </w:r>
            <w:proofErr w:type="spellEnd"/>
            <w:r>
              <w:rPr>
                <w:lang w:eastAsia="en-US"/>
              </w:rPr>
              <w:t xml:space="preserve"> (о</w:t>
            </w:r>
            <w:r>
              <w:rPr>
                <w:rFonts w:eastAsiaTheme="minorHAnsi"/>
                <w:lang w:eastAsia="en-US"/>
              </w:rPr>
              <w:t>существляется в автоматизированном режиме</w:t>
            </w:r>
            <w:r w:rsidR="00743AE9">
              <w:rPr>
                <w:rFonts w:eastAsiaTheme="minorHAnsi"/>
                <w:lang w:eastAsia="en-US"/>
              </w:rPr>
              <w:t xml:space="preserve"> путем заполнения</w:t>
            </w:r>
            <w:r w:rsidR="00F67D1E">
              <w:rPr>
                <w:rFonts w:eastAsiaTheme="minorHAnsi"/>
                <w:lang w:eastAsia="en-US"/>
              </w:rPr>
              <w:t xml:space="preserve"> утвержденной</w:t>
            </w:r>
            <w:r w:rsidR="00743AE9">
              <w:rPr>
                <w:rFonts w:eastAsiaTheme="minorHAnsi"/>
                <w:lang w:eastAsia="en-US"/>
              </w:rPr>
              <w:t xml:space="preserve"> формы проверочного листа </w:t>
            </w:r>
            <w:r w:rsidR="00743AE9" w:rsidRPr="00743AE9">
              <w:t>(списка контрольных вопросов,</w:t>
            </w:r>
            <w:r w:rsidR="00743AE9" w:rsidRPr="00743AE9">
              <w:rPr>
                <w:rFonts w:eastAsiaTheme="minorHAnsi"/>
                <w:lang w:eastAsia="en-US"/>
              </w:rPr>
              <w:t xml:space="preserve"> ответы на которые свидетельствуют о соблюдении или несоблюдении контролируемым лицом обязательных требований</w:t>
            </w:r>
            <w:r w:rsidR="00743AE9" w:rsidRPr="00743AE9">
              <w:t>)</w:t>
            </w:r>
            <w:r w:rsidR="00743AE9">
              <w:t xml:space="preserve"> на сайте Департамента в сети «Интернет»</w:t>
            </w:r>
          </w:p>
          <w:p w:rsidR="003D0BE0" w:rsidRPr="00850F40" w:rsidRDefault="003D0BE0" w:rsidP="00F67D1E">
            <w:pPr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BE0" w:rsidRPr="0054600E" w:rsidRDefault="003D0BE0" w:rsidP="00F67D1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0" w:rsidRPr="0054600E" w:rsidRDefault="003D0BE0" w:rsidP="00F67D1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F67D1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0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F6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BE0" w:rsidRPr="00850F40" w:rsidRDefault="003D0BE0" w:rsidP="00F67D1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Cs/>
                <w:lang w:eastAsia="en-US"/>
              </w:rPr>
            </w:pPr>
            <w:r w:rsidRPr="00850F40">
              <w:rPr>
                <w:rFonts w:eastAsiaTheme="minorHAnsi"/>
                <w:bCs/>
                <w:lang w:eastAsia="en-US"/>
              </w:rPr>
              <w:t>Профилактический визит</w:t>
            </w:r>
          </w:p>
          <w:p w:rsidR="003D0BE0" w:rsidRDefault="003D0BE0" w:rsidP="00F67D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BE0" w:rsidRDefault="00000146" w:rsidP="00F67D1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0" w:rsidRPr="0054600E" w:rsidRDefault="003D0BE0" w:rsidP="00F67D1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F67D1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</w:tbl>
    <w:p w:rsidR="003D0BE0" w:rsidRPr="00566E73" w:rsidRDefault="003D0BE0" w:rsidP="003D0BE0">
      <w:pPr>
        <w:tabs>
          <w:tab w:val="left" w:pos="1260"/>
        </w:tabs>
        <w:ind w:firstLine="851"/>
        <w:jc w:val="both"/>
        <w:rPr>
          <w:sz w:val="28"/>
          <w:szCs w:val="28"/>
        </w:rPr>
      </w:pPr>
    </w:p>
    <w:p w:rsidR="003D0BE0" w:rsidRDefault="003D0BE0" w:rsidP="003D0B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V</w:t>
      </w:r>
      <w:r w:rsidRPr="00EB025E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>оказатели результативности и эффективности программы профилактики.</w:t>
      </w:r>
    </w:p>
    <w:p w:rsidR="003D0BE0" w:rsidRDefault="003D0BE0" w:rsidP="003D0BE0">
      <w:pPr>
        <w:tabs>
          <w:tab w:val="left" w:pos="1260"/>
        </w:tabs>
        <w:ind w:firstLine="851"/>
        <w:jc w:val="both"/>
        <w:rPr>
          <w:sz w:val="28"/>
        </w:rPr>
      </w:pPr>
    </w:p>
    <w:p w:rsidR="003D0BE0" w:rsidRDefault="003D0BE0" w:rsidP="003D0BE0">
      <w:pPr>
        <w:tabs>
          <w:tab w:val="left" w:pos="126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Показателями </w:t>
      </w:r>
      <w:r>
        <w:rPr>
          <w:rFonts w:eastAsiaTheme="minorHAnsi"/>
          <w:sz w:val="28"/>
          <w:szCs w:val="28"/>
          <w:lang w:eastAsia="en-US"/>
        </w:rPr>
        <w:t>результативности и эффективности программы профилактики являются следующие показатели:</w:t>
      </w:r>
    </w:p>
    <w:p w:rsidR="003D0BE0" w:rsidRDefault="003D0BE0" w:rsidP="003D0BE0">
      <w:pPr>
        <w:tabs>
          <w:tab w:val="left" w:pos="1260"/>
        </w:tabs>
        <w:ind w:firstLine="851"/>
        <w:jc w:val="both"/>
        <w:rPr>
          <w:sz w:val="28"/>
        </w:rPr>
      </w:pPr>
    </w:p>
    <w:p w:rsidR="003D0BE0" w:rsidRDefault="003D0BE0" w:rsidP="003D0BE0">
      <w:pPr>
        <w:tabs>
          <w:tab w:val="left" w:pos="1260"/>
        </w:tabs>
        <w:ind w:firstLine="851"/>
        <w:jc w:val="both"/>
        <w:rPr>
          <w:bCs/>
          <w:sz w:val="28"/>
          <w:szCs w:val="28"/>
        </w:rPr>
      </w:pPr>
      <w:r>
        <w:rPr>
          <w:sz w:val="28"/>
        </w:rPr>
        <w:t>1) количество проведенных профилактических мероприятий – 6 (п</w:t>
      </w:r>
      <w:r>
        <w:rPr>
          <w:bCs/>
          <w:sz w:val="28"/>
          <w:szCs w:val="28"/>
        </w:rPr>
        <w:t>оказатель устанавливается в единицах и учитывает общее количество проводимых профилактических мероприятий (по их типам);</w:t>
      </w:r>
    </w:p>
    <w:p w:rsidR="003D0BE0" w:rsidRDefault="003D0BE0" w:rsidP="003D0BE0">
      <w:pPr>
        <w:tabs>
          <w:tab w:val="left" w:pos="1260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2) д</w:t>
      </w:r>
      <w:r w:rsidRPr="005B0B08">
        <w:rPr>
          <w:rFonts w:eastAsia="Calibri"/>
          <w:sz w:val="28"/>
          <w:szCs w:val="28"/>
          <w:lang w:eastAsia="en-US"/>
        </w:rPr>
        <w:t>оля субъектов,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 xml:space="preserve"> – (п</w:t>
      </w:r>
      <w:r>
        <w:rPr>
          <w:sz w:val="28"/>
          <w:szCs w:val="28"/>
        </w:rPr>
        <w:t xml:space="preserve">оказатель устанавливается в процентах и определяется как отношение количества </w:t>
      </w:r>
      <w:r w:rsidRPr="005B0B08">
        <w:rPr>
          <w:rFonts w:eastAsia="Calibri"/>
          <w:sz w:val="28"/>
          <w:szCs w:val="28"/>
          <w:lang w:eastAsia="en-US"/>
        </w:rPr>
        <w:t>субъектов,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>, к общему</w:t>
      </w:r>
      <w:r w:rsidRPr="00F40122">
        <w:rPr>
          <w:rFonts w:eastAsia="Calibri"/>
          <w:sz w:val="28"/>
          <w:szCs w:val="28"/>
          <w:lang w:eastAsia="en-US"/>
        </w:rPr>
        <w:t xml:space="preserve"> количеств</w:t>
      </w:r>
      <w:r>
        <w:rPr>
          <w:rFonts w:eastAsia="Calibri"/>
          <w:sz w:val="28"/>
          <w:szCs w:val="28"/>
          <w:lang w:eastAsia="en-US"/>
        </w:rPr>
        <w:t>у</w:t>
      </w:r>
      <w:r w:rsidRPr="00F4012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контролируемых лиц, </w:t>
      </w:r>
      <w:r>
        <w:rPr>
          <w:sz w:val="28"/>
          <w:szCs w:val="28"/>
        </w:rPr>
        <w:t>умноженное на 100).</w:t>
      </w:r>
      <w:bookmarkEnd w:id="9"/>
    </w:p>
    <w:p w:rsidR="003D0BE0" w:rsidRDefault="003D0BE0" w:rsidP="00F96FFB">
      <w:pPr>
        <w:autoSpaceDE w:val="0"/>
        <w:autoSpaceDN w:val="0"/>
        <w:adjustRightInd w:val="0"/>
        <w:rPr>
          <w:sz w:val="28"/>
          <w:szCs w:val="28"/>
        </w:rPr>
      </w:pPr>
    </w:p>
    <w:p w:rsidR="00F96FFB" w:rsidRDefault="00F96FFB" w:rsidP="00F96FFB"/>
    <w:bookmarkEnd w:id="3"/>
    <w:p w:rsidR="00F96FFB" w:rsidRDefault="00F96FFB" w:rsidP="00F96FFB"/>
    <w:p w:rsidR="00F96FFB" w:rsidRDefault="00F96FFB" w:rsidP="00F96FFB"/>
    <w:p w:rsidR="001463DB" w:rsidRDefault="001463DB" w:rsidP="00F96FFB"/>
    <w:sectPr w:rsidR="001463DB" w:rsidSect="00254321">
      <w:headerReference w:type="default" r:id="rId16"/>
      <w:pgSz w:w="11906" w:h="16838"/>
      <w:pgMar w:top="1134" w:right="567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8F" w:rsidRDefault="003E098F" w:rsidP="008C63EA">
      <w:r>
        <w:separator/>
      </w:r>
    </w:p>
  </w:endnote>
  <w:endnote w:type="continuationSeparator" w:id="0">
    <w:p w:rsidR="003E098F" w:rsidRDefault="003E098F" w:rsidP="008C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8F" w:rsidRDefault="003E098F" w:rsidP="008C63EA">
      <w:r>
        <w:separator/>
      </w:r>
    </w:p>
  </w:footnote>
  <w:footnote w:type="continuationSeparator" w:id="0">
    <w:p w:rsidR="003E098F" w:rsidRDefault="003E098F" w:rsidP="008C6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153108"/>
      <w:docPartObj>
        <w:docPartGallery w:val="Page Numbers (Top of Page)"/>
        <w:docPartUnique/>
      </w:docPartObj>
    </w:sdtPr>
    <w:sdtEndPr/>
    <w:sdtContent>
      <w:p w:rsidR="008C63EA" w:rsidRDefault="008C63E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638">
          <w:rPr>
            <w:noProof/>
          </w:rPr>
          <w:t>9</w:t>
        </w:r>
        <w:r>
          <w:fldChar w:fldCharType="end"/>
        </w:r>
      </w:p>
    </w:sdtContent>
  </w:sdt>
  <w:p w:rsidR="008C63EA" w:rsidRDefault="008C63E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38E46C8"/>
    <w:multiLevelType w:val="hybridMultilevel"/>
    <w:tmpl w:val="6212A6AE"/>
    <w:lvl w:ilvl="0" w:tplc="9F146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C7"/>
    <w:rsid w:val="00000146"/>
    <w:rsid w:val="000030B7"/>
    <w:rsid w:val="00032BAD"/>
    <w:rsid w:val="0003377E"/>
    <w:rsid w:val="00055EB2"/>
    <w:rsid w:val="00060FAC"/>
    <w:rsid w:val="00077EC4"/>
    <w:rsid w:val="000A294C"/>
    <w:rsid w:val="000B064B"/>
    <w:rsid w:val="000B0A61"/>
    <w:rsid w:val="000B5979"/>
    <w:rsid w:val="000D2C03"/>
    <w:rsid w:val="000F72AD"/>
    <w:rsid w:val="0010137A"/>
    <w:rsid w:val="00130042"/>
    <w:rsid w:val="001463DB"/>
    <w:rsid w:val="00151B01"/>
    <w:rsid w:val="00156B4F"/>
    <w:rsid w:val="00156D74"/>
    <w:rsid w:val="001611EC"/>
    <w:rsid w:val="00195F03"/>
    <w:rsid w:val="001A064A"/>
    <w:rsid w:val="001A0773"/>
    <w:rsid w:val="001C0041"/>
    <w:rsid w:val="001C7514"/>
    <w:rsid w:val="001F3F11"/>
    <w:rsid w:val="001F5967"/>
    <w:rsid w:val="002003F5"/>
    <w:rsid w:val="00242FE2"/>
    <w:rsid w:val="00244D71"/>
    <w:rsid w:val="00247CE1"/>
    <w:rsid w:val="00254321"/>
    <w:rsid w:val="002A0814"/>
    <w:rsid w:val="002B02F9"/>
    <w:rsid w:val="002D5771"/>
    <w:rsid w:val="00310B4B"/>
    <w:rsid w:val="00311747"/>
    <w:rsid w:val="00317009"/>
    <w:rsid w:val="0032795C"/>
    <w:rsid w:val="00332631"/>
    <w:rsid w:val="003526C2"/>
    <w:rsid w:val="00362C70"/>
    <w:rsid w:val="00387F18"/>
    <w:rsid w:val="003D0BE0"/>
    <w:rsid w:val="003E098F"/>
    <w:rsid w:val="003E4DED"/>
    <w:rsid w:val="003E5D0D"/>
    <w:rsid w:val="0040285F"/>
    <w:rsid w:val="004063E5"/>
    <w:rsid w:val="004138B2"/>
    <w:rsid w:val="00414518"/>
    <w:rsid w:val="00420AA9"/>
    <w:rsid w:val="004556A9"/>
    <w:rsid w:val="00475D85"/>
    <w:rsid w:val="004A6343"/>
    <w:rsid w:val="004F15D0"/>
    <w:rsid w:val="00505638"/>
    <w:rsid w:val="005163E1"/>
    <w:rsid w:val="005166DD"/>
    <w:rsid w:val="00535DD0"/>
    <w:rsid w:val="005A6BAC"/>
    <w:rsid w:val="005C1AAC"/>
    <w:rsid w:val="005C52CF"/>
    <w:rsid w:val="00602F12"/>
    <w:rsid w:val="00622C32"/>
    <w:rsid w:val="006235BE"/>
    <w:rsid w:val="0062370F"/>
    <w:rsid w:val="0063603D"/>
    <w:rsid w:val="0063674B"/>
    <w:rsid w:val="006425D5"/>
    <w:rsid w:val="00645232"/>
    <w:rsid w:val="00654377"/>
    <w:rsid w:val="0067530A"/>
    <w:rsid w:val="006D2321"/>
    <w:rsid w:val="006D3AEB"/>
    <w:rsid w:val="006E3880"/>
    <w:rsid w:val="00701F82"/>
    <w:rsid w:val="00703626"/>
    <w:rsid w:val="007248CF"/>
    <w:rsid w:val="007344A1"/>
    <w:rsid w:val="00743AE9"/>
    <w:rsid w:val="0077171F"/>
    <w:rsid w:val="0079604A"/>
    <w:rsid w:val="007A5FE8"/>
    <w:rsid w:val="007A78C7"/>
    <w:rsid w:val="007B30F2"/>
    <w:rsid w:val="007D31C7"/>
    <w:rsid w:val="007E6BA2"/>
    <w:rsid w:val="007F1706"/>
    <w:rsid w:val="00837234"/>
    <w:rsid w:val="00852BDD"/>
    <w:rsid w:val="008535C6"/>
    <w:rsid w:val="008667B3"/>
    <w:rsid w:val="00873AD6"/>
    <w:rsid w:val="008A60E6"/>
    <w:rsid w:val="008C63EA"/>
    <w:rsid w:val="008E1FB8"/>
    <w:rsid w:val="008F0385"/>
    <w:rsid w:val="00925F6D"/>
    <w:rsid w:val="00954BDC"/>
    <w:rsid w:val="00962C63"/>
    <w:rsid w:val="00967723"/>
    <w:rsid w:val="00970F9B"/>
    <w:rsid w:val="0098264E"/>
    <w:rsid w:val="009932D9"/>
    <w:rsid w:val="00993669"/>
    <w:rsid w:val="009B1EE1"/>
    <w:rsid w:val="009B6C17"/>
    <w:rsid w:val="009C0C2F"/>
    <w:rsid w:val="009D438F"/>
    <w:rsid w:val="009E6984"/>
    <w:rsid w:val="009F5B2D"/>
    <w:rsid w:val="00A22C73"/>
    <w:rsid w:val="00A24C1A"/>
    <w:rsid w:val="00A44DAD"/>
    <w:rsid w:val="00A556D3"/>
    <w:rsid w:val="00A72397"/>
    <w:rsid w:val="00A739EC"/>
    <w:rsid w:val="00A831CD"/>
    <w:rsid w:val="00A91EAA"/>
    <w:rsid w:val="00AB711D"/>
    <w:rsid w:val="00AC61EF"/>
    <w:rsid w:val="00AD4F83"/>
    <w:rsid w:val="00AE76B0"/>
    <w:rsid w:val="00AF357F"/>
    <w:rsid w:val="00B039C0"/>
    <w:rsid w:val="00B31C9E"/>
    <w:rsid w:val="00B63A7B"/>
    <w:rsid w:val="00B87858"/>
    <w:rsid w:val="00BC4E86"/>
    <w:rsid w:val="00BD79D1"/>
    <w:rsid w:val="00BE5CB9"/>
    <w:rsid w:val="00C02CB7"/>
    <w:rsid w:val="00C02FAD"/>
    <w:rsid w:val="00C15F14"/>
    <w:rsid w:val="00C210BD"/>
    <w:rsid w:val="00C56DF5"/>
    <w:rsid w:val="00C85E7A"/>
    <w:rsid w:val="00C90959"/>
    <w:rsid w:val="00CC6C12"/>
    <w:rsid w:val="00CE6829"/>
    <w:rsid w:val="00CF64E4"/>
    <w:rsid w:val="00D019E3"/>
    <w:rsid w:val="00D14635"/>
    <w:rsid w:val="00D16E15"/>
    <w:rsid w:val="00D426CB"/>
    <w:rsid w:val="00D672CF"/>
    <w:rsid w:val="00D705C5"/>
    <w:rsid w:val="00D81C08"/>
    <w:rsid w:val="00D82853"/>
    <w:rsid w:val="00D90242"/>
    <w:rsid w:val="00DA286F"/>
    <w:rsid w:val="00DA45A8"/>
    <w:rsid w:val="00DB23E3"/>
    <w:rsid w:val="00DD0517"/>
    <w:rsid w:val="00DD5BBA"/>
    <w:rsid w:val="00E1464A"/>
    <w:rsid w:val="00E346C5"/>
    <w:rsid w:val="00E40A8F"/>
    <w:rsid w:val="00E52D42"/>
    <w:rsid w:val="00E649AD"/>
    <w:rsid w:val="00E73158"/>
    <w:rsid w:val="00EB7243"/>
    <w:rsid w:val="00EC7D88"/>
    <w:rsid w:val="00ED0240"/>
    <w:rsid w:val="00EE17E2"/>
    <w:rsid w:val="00EE5DDB"/>
    <w:rsid w:val="00F11A6E"/>
    <w:rsid w:val="00F15A08"/>
    <w:rsid w:val="00F209AB"/>
    <w:rsid w:val="00F21D8B"/>
    <w:rsid w:val="00F23377"/>
    <w:rsid w:val="00F26D4D"/>
    <w:rsid w:val="00F40C61"/>
    <w:rsid w:val="00F67D1E"/>
    <w:rsid w:val="00F76DDE"/>
    <w:rsid w:val="00F8121C"/>
    <w:rsid w:val="00F8540F"/>
    <w:rsid w:val="00F96FFB"/>
    <w:rsid w:val="00FA5776"/>
    <w:rsid w:val="00FB001F"/>
    <w:rsid w:val="00FD1A92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E65CFB-A888-4752-BA49-296021D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F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D577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2D5771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2D577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aliases w:val="No Spacing,Обрнадзор,Без интервала1"/>
    <w:basedOn w:val="a"/>
    <w:link w:val="a7"/>
    <w:uiPriority w:val="1"/>
    <w:qFormat/>
    <w:rsid w:val="002D5771"/>
  </w:style>
  <w:style w:type="character" w:customStyle="1" w:styleId="10">
    <w:name w:val="Заголовок 1 Знак"/>
    <w:basedOn w:val="a0"/>
    <w:link w:val="1"/>
    <w:uiPriority w:val="99"/>
    <w:rsid w:val="00F96FF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F96FFB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F96FFB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F96FF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F96F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A723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FA5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D5BB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5BB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8C63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C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C63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63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ubtle Reference"/>
    <w:basedOn w:val="a0"/>
    <w:uiPriority w:val="31"/>
    <w:qFormat/>
    <w:rsid w:val="00967723"/>
    <w:rPr>
      <w:smallCaps/>
      <w:color w:val="5A5A5A" w:themeColor="text1" w:themeTint="A5"/>
    </w:rPr>
  </w:style>
  <w:style w:type="paragraph" w:styleId="af4">
    <w:name w:val="List Paragraph"/>
    <w:aliases w:val="ПАРАГРАФ"/>
    <w:basedOn w:val="a"/>
    <w:link w:val="af5"/>
    <w:uiPriority w:val="34"/>
    <w:qFormat/>
    <w:rsid w:val="00852BDD"/>
    <w:pPr>
      <w:ind w:left="720"/>
      <w:contextualSpacing/>
    </w:pPr>
  </w:style>
  <w:style w:type="character" w:styleId="af6">
    <w:name w:val="Hyperlink"/>
    <w:basedOn w:val="a0"/>
    <w:uiPriority w:val="99"/>
    <w:semiHidden/>
    <w:unhideWhenUsed/>
    <w:rsid w:val="003D0BE0"/>
    <w:rPr>
      <w:color w:val="0000FF"/>
      <w:u w:val="single"/>
    </w:rPr>
  </w:style>
  <w:style w:type="character" w:customStyle="1" w:styleId="a7">
    <w:name w:val="Без интервала Знак"/>
    <w:aliases w:val="No Spacing Знак,Обрнадзор Знак,Без интервала1 Знак"/>
    <w:link w:val="a6"/>
    <w:uiPriority w:val="1"/>
    <w:rsid w:val="003D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3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aliases w:val="ПАРАГРАФ Знак"/>
    <w:link w:val="af4"/>
    <w:uiPriority w:val="34"/>
    <w:locked/>
    <w:rsid w:val="00E649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63C03C7498FC1679B3788FCCD70E9CF47FE1BA423DA40A2EBF864D7B6FD55A5C745297F35373DA94D8C0523DA1hDf4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80.253.4.49/document?id=10005489&amp;sub=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8E1D30336D65555769A6E49855710AC329081ED5CDA8B6A7DAD027964BD291CD523C3AB36725155CBFA9687AE8E0F371FB6D396A30479Aq04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80.253.4.49/document?id=23800500&amp;sub=173" TargetMode="External"/><Relationship Id="rId10" Type="http://schemas.openxmlformats.org/officeDocument/2006/relationships/hyperlink" Target="http://80.253.4.49/document?id=12064247&amp;sub=82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3C03C7498FC1679B3788FCCD70E9CF47EE8BF4A37A20A2EBF864D7B6FD55A5C6652CFFF5273C595D8D5046CE780C8C98FD3478774929885hBf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0C3F-C848-4ED1-9B4C-AB7295B9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9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389</cp:revision>
  <cp:lastPrinted>2022-09-14T13:00:00Z</cp:lastPrinted>
  <dcterms:created xsi:type="dcterms:W3CDTF">2018-03-29T06:38:00Z</dcterms:created>
  <dcterms:modified xsi:type="dcterms:W3CDTF">2022-09-15T07:50:00Z</dcterms:modified>
</cp:coreProperties>
</file>